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A5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8573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185" r="3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A5" w:rsidRPr="00CE6491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CE6491">
        <w:rPr>
          <w:rFonts w:asciiTheme="minorHAnsi" w:hAnsiTheme="minorHAnsi"/>
          <w:b/>
          <w:bCs/>
          <w:sz w:val="40"/>
          <w:szCs w:val="40"/>
        </w:rPr>
        <w:t>Call for Papers</w:t>
      </w:r>
    </w:p>
    <w:p w:rsidR="009822A5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34"/>
          <w:szCs w:val="34"/>
        </w:rPr>
      </w:pPr>
      <w:r>
        <w:rPr>
          <w:rFonts w:asciiTheme="minorHAnsi" w:hAnsiTheme="minorHAnsi"/>
          <w:b/>
          <w:bCs/>
          <w:sz w:val="34"/>
          <w:szCs w:val="34"/>
        </w:rPr>
        <w:t>Histori</w:t>
      </w:r>
      <w:r w:rsidR="006775A3">
        <w:rPr>
          <w:rFonts w:asciiTheme="minorHAnsi" w:hAnsiTheme="minorHAnsi"/>
          <w:b/>
          <w:bCs/>
          <w:sz w:val="34"/>
          <w:szCs w:val="34"/>
        </w:rPr>
        <w:t>es of Cross-Border Sport in Scotland and England</w:t>
      </w:r>
    </w:p>
    <w:p w:rsidR="009822A5" w:rsidRPr="00CE6491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34"/>
          <w:szCs w:val="34"/>
        </w:rPr>
      </w:pPr>
    </w:p>
    <w:p w:rsidR="009822A5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34"/>
          <w:szCs w:val="34"/>
        </w:rPr>
      </w:pPr>
      <w:r>
        <w:rPr>
          <w:rFonts w:asciiTheme="minorHAnsi" w:hAnsiTheme="minorHAnsi"/>
          <w:b/>
          <w:bCs/>
          <w:sz w:val="34"/>
          <w:szCs w:val="34"/>
        </w:rPr>
        <w:t>Robert Burns Centre, Dumfries</w:t>
      </w:r>
    </w:p>
    <w:p w:rsidR="009822A5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34"/>
          <w:szCs w:val="34"/>
        </w:rPr>
      </w:pPr>
      <w:r>
        <w:rPr>
          <w:rFonts w:asciiTheme="minorHAnsi" w:hAnsiTheme="minorHAnsi"/>
          <w:b/>
          <w:bCs/>
          <w:sz w:val="34"/>
          <w:szCs w:val="34"/>
        </w:rPr>
        <w:t>Saturday, 17 October 2015</w:t>
      </w:r>
    </w:p>
    <w:p w:rsidR="009822A5" w:rsidRDefault="009822A5" w:rsidP="009822A5">
      <w:pPr>
        <w:spacing w:after="0" w:line="300" w:lineRule="auto"/>
        <w:jc w:val="center"/>
        <w:rPr>
          <w:rFonts w:asciiTheme="minorHAnsi" w:hAnsiTheme="minorHAnsi"/>
          <w:b/>
          <w:bCs/>
          <w:sz w:val="34"/>
          <w:szCs w:val="34"/>
        </w:rPr>
      </w:pPr>
    </w:p>
    <w:p w:rsidR="009822A5" w:rsidRDefault="009822A5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  <w:r w:rsidRPr="00A34D43">
        <w:rPr>
          <w:rFonts w:asciiTheme="minorHAnsi" w:hAnsiTheme="minorHAnsi"/>
          <w:bCs/>
          <w:sz w:val="28"/>
          <w:szCs w:val="28"/>
        </w:rPr>
        <w:t>The British Society of Sports History, Scottish Network, is pleased to invite you to ‘Histories of Cross-Border Sport in S</w:t>
      </w:r>
      <w:r w:rsidR="008675DC">
        <w:rPr>
          <w:rFonts w:asciiTheme="minorHAnsi" w:hAnsiTheme="minorHAnsi"/>
          <w:bCs/>
          <w:sz w:val="28"/>
          <w:szCs w:val="28"/>
        </w:rPr>
        <w:t>cotland and England’, our annual one-day symposium, this year</w:t>
      </w:r>
      <w:r w:rsidRPr="00A34D43">
        <w:rPr>
          <w:rFonts w:asciiTheme="minorHAnsi" w:hAnsiTheme="minorHAnsi"/>
          <w:bCs/>
          <w:sz w:val="28"/>
          <w:szCs w:val="28"/>
        </w:rPr>
        <w:t xml:space="preserve"> at the Robert Burns Centre in Dumfries.</w:t>
      </w:r>
    </w:p>
    <w:p w:rsidR="00A34D43" w:rsidRDefault="00A34D43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</w:p>
    <w:p w:rsidR="00A34D43" w:rsidRDefault="00810CA7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Suggested paper topics might include (but are not limited to):</w:t>
      </w:r>
    </w:p>
    <w:p w:rsidR="00E148C4" w:rsidRDefault="00E148C4" w:rsidP="00E148C4">
      <w:pPr>
        <w:pStyle w:val="ListParagraph"/>
        <w:numPr>
          <w:ilvl w:val="0"/>
          <w:numId w:val="1"/>
        </w:numPr>
        <w:spacing w:after="0" w:line="30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The South of Scotland, the North of England, and</w:t>
      </w:r>
      <w:r w:rsidR="001167C5">
        <w:rPr>
          <w:rFonts w:asciiTheme="minorHAnsi" w:hAnsiTheme="minorHAnsi"/>
          <w:bCs/>
          <w:sz w:val="28"/>
          <w:szCs w:val="28"/>
        </w:rPr>
        <w:t xml:space="preserve"> civic,</w:t>
      </w:r>
      <w:r>
        <w:rPr>
          <w:rFonts w:asciiTheme="minorHAnsi" w:hAnsiTheme="minorHAnsi"/>
          <w:bCs/>
          <w:sz w:val="28"/>
          <w:szCs w:val="28"/>
        </w:rPr>
        <w:t xml:space="preserve"> ‘regional’</w:t>
      </w:r>
      <w:r w:rsidR="001167C5">
        <w:rPr>
          <w:rFonts w:asciiTheme="minorHAnsi" w:hAnsiTheme="minorHAnsi"/>
          <w:bCs/>
          <w:sz w:val="28"/>
          <w:szCs w:val="28"/>
        </w:rPr>
        <w:t>,</w:t>
      </w:r>
      <w:r>
        <w:rPr>
          <w:rFonts w:asciiTheme="minorHAnsi" w:hAnsiTheme="minorHAnsi"/>
          <w:bCs/>
          <w:sz w:val="28"/>
          <w:szCs w:val="28"/>
        </w:rPr>
        <w:t xml:space="preserve"> and ‘national’ identities</w:t>
      </w:r>
    </w:p>
    <w:p w:rsidR="00574E22" w:rsidRPr="00E148C4" w:rsidRDefault="00574E22" w:rsidP="00E148C4">
      <w:pPr>
        <w:pStyle w:val="ListParagraph"/>
        <w:numPr>
          <w:ilvl w:val="0"/>
          <w:numId w:val="1"/>
        </w:numPr>
        <w:spacing w:after="0" w:line="30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Sport, gender, and work in the region</w:t>
      </w:r>
    </w:p>
    <w:p w:rsidR="00E148C4" w:rsidRDefault="00E148C4" w:rsidP="009822A5">
      <w:pPr>
        <w:pStyle w:val="ListParagraph"/>
        <w:numPr>
          <w:ilvl w:val="0"/>
          <w:numId w:val="1"/>
        </w:numPr>
        <w:spacing w:after="0" w:line="30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Cr</w:t>
      </w:r>
      <w:r w:rsidR="002901D1">
        <w:rPr>
          <w:rFonts w:asciiTheme="minorHAnsi" w:hAnsiTheme="minorHAnsi"/>
          <w:bCs/>
          <w:sz w:val="28"/>
          <w:szCs w:val="28"/>
        </w:rPr>
        <w:t>oss-Border sporting events, competitions, and leagues</w:t>
      </w:r>
    </w:p>
    <w:p w:rsidR="00574E22" w:rsidRDefault="00A32A82" w:rsidP="009822A5">
      <w:pPr>
        <w:pStyle w:val="ListParagraph"/>
        <w:numPr>
          <w:ilvl w:val="0"/>
          <w:numId w:val="1"/>
        </w:numPr>
        <w:spacing w:after="0" w:line="30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Sport, environment, and agriculture</w:t>
      </w:r>
    </w:p>
    <w:p w:rsidR="00A32A82" w:rsidRDefault="00A32A82" w:rsidP="00A32A82">
      <w:pPr>
        <w:pStyle w:val="ListParagraph"/>
        <w:numPr>
          <w:ilvl w:val="0"/>
          <w:numId w:val="1"/>
        </w:numPr>
        <w:spacing w:after="0" w:line="300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Biographies of sportspeople and sporting ‘heroes’</w:t>
      </w:r>
    </w:p>
    <w:p w:rsidR="00A32A82" w:rsidRPr="00A32A82" w:rsidRDefault="00A32A82" w:rsidP="00A32A82">
      <w:pPr>
        <w:spacing w:after="0" w:line="300" w:lineRule="auto"/>
        <w:ind w:left="360"/>
        <w:rPr>
          <w:rFonts w:asciiTheme="minorHAnsi" w:hAnsiTheme="minorHAnsi"/>
          <w:bCs/>
          <w:sz w:val="28"/>
          <w:szCs w:val="28"/>
        </w:rPr>
      </w:pPr>
    </w:p>
    <w:p w:rsidR="00A34D43" w:rsidRPr="00A34D43" w:rsidRDefault="00A34D43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  <w:r w:rsidRPr="00A34D43">
        <w:rPr>
          <w:rFonts w:asciiTheme="minorHAnsi" w:hAnsiTheme="minorHAnsi"/>
          <w:bCs/>
          <w:sz w:val="28"/>
          <w:szCs w:val="28"/>
        </w:rPr>
        <w:t>Papers from emerging scholars, community historians, as well as museum and heritage practitioners,</w:t>
      </w:r>
      <w:r>
        <w:rPr>
          <w:rFonts w:asciiTheme="minorHAnsi" w:hAnsiTheme="minorHAnsi"/>
          <w:bCs/>
          <w:sz w:val="28"/>
          <w:szCs w:val="28"/>
        </w:rPr>
        <w:t xml:space="preserve"> would be particularly welcome.</w:t>
      </w:r>
    </w:p>
    <w:p w:rsidR="009822A5" w:rsidRPr="00A34D43" w:rsidRDefault="009822A5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</w:p>
    <w:p w:rsidR="00A34D43" w:rsidRPr="00A34D43" w:rsidRDefault="00A34D43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  <w:r w:rsidRPr="00A34D43">
        <w:rPr>
          <w:rFonts w:asciiTheme="minorHAnsi" w:hAnsiTheme="minorHAnsi"/>
          <w:bCs/>
          <w:sz w:val="28"/>
          <w:szCs w:val="28"/>
        </w:rPr>
        <w:t xml:space="preserve">Our keynote address </w:t>
      </w:r>
      <w:r>
        <w:rPr>
          <w:rFonts w:asciiTheme="minorHAnsi" w:hAnsiTheme="minorHAnsi"/>
          <w:bCs/>
          <w:sz w:val="28"/>
          <w:szCs w:val="28"/>
        </w:rPr>
        <w:t xml:space="preserve">will be </w:t>
      </w:r>
      <w:r w:rsidR="001E5BD6">
        <w:rPr>
          <w:rFonts w:asciiTheme="minorHAnsi" w:hAnsiTheme="minorHAnsi"/>
          <w:bCs/>
          <w:sz w:val="28"/>
          <w:szCs w:val="28"/>
        </w:rPr>
        <w:t>given by</w:t>
      </w:r>
      <w:r w:rsidRPr="00A34D43">
        <w:rPr>
          <w:rFonts w:asciiTheme="minorHAnsi" w:hAnsiTheme="minorHAnsi"/>
          <w:bCs/>
          <w:sz w:val="28"/>
          <w:szCs w:val="28"/>
        </w:rPr>
        <w:t xml:space="preserve"> </w:t>
      </w:r>
      <w:r w:rsidRPr="00A34D43">
        <w:rPr>
          <w:rFonts w:asciiTheme="minorHAnsi" w:hAnsiTheme="minorHAnsi"/>
          <w:b/>
          <w:bCs/>
          <w:sz w:val="28"/>
          <w:szCs w:val="28"/>
        </w:rPr>
        <w:t>Professor Tony Collins</w:t>
      </w:r>
      <w:r w:rsidRPr="00A34D43">
        <w:rPr>
          <w:rFonts w:asciiTheme="minorHAnsi" w:hAnsiTheme="minorHAnsi"/>
          <w:bCs/>
          <w:sz w:val="28"/>
          <w:szCs w:val="28"/>
        </w:rPr>
        <w:t>, International Centre for Sports History and C</w:t>
      </w:r>
      <w:r>
        <w:rPr>
          <w:rFonts w:asciiTheme="minorHAnsi" w:hAnsiTheme="minorHAnsi"/>
          <w:bCs/>
          <w:sz w:val="28"/>
          <w:szCs w:val="28"/>
        </w:rPr>
        <w:t>ulture, De Montfort University, who will be discussing:</w:t>
      </w:r>
      <w:r w:rsidRPr="00A34D43">
        <w:rPr>
          <w:rFonts w:asciiTheme="minorHAnsi" w:hAnsiTheme="minorHAnsi"/>
          <w:bCs/>
          <w:sz w:val="28"/>
          <w:szCs w:val="28"/>
        </w:rPr>
        <w:t xml:space="preserve"> </w:t>
      </w:r>
      <w:r w:rsidRPr="00A34D43">
        <w:rPr>
          <w:rFonts w:asciiTheme="minorHAnsi" w:hAnsiTheme="minorHAnsi"/>
          <w:b/>
          <w:bCs/>
          <w:sz w:val="28"/>
          <w:szCs w:val="28"/>
        </w:rPr>
        <w:t xml:space="preserve">‘Rugby in the Borders and at the </w:t>
      </w:r>
      <w:r w:rsidR="00D74C19">
        <w:rPr>
          <w:rFonts w:asciiTheme="minorHAnsi" w:hAnsiTheme="minorHAnsi"/>
          <w:b/>
          <w:bCs/>
          <w:sz w:val="28"/>
          <w:szCs w:val="28"/>
        </w:rPr>
        <w:t>B</w:t>
      </w:r>
      <w:r w:rsidRPr="00A34D43">
        <w:rPr>
          <w:rFonts w:asciiTheme="minorHAnsi" w:hAnsiTheme="minorHAnsi"/>
          <w:b/>
          <w:bCs/>
          <w:sz w:val="28"/>
          <w:szCs w:val="28"/>
        </w:rPr>
        <w:t>orders’</w:t>
      </w:r>
      <w:r w:rsidRPr="00A34D43">
        <w:rPr>
          <w:rFonts w:asciiTheme="minorHAnsi" w:hAnsiTheme="minorHAnsi"/>
          <w:bCs/>
          <w:sz w:val="28"/>
          <w:szCs w:val="28"/>
        </w:rPr>
        <w:t>.</w:t>
      </w:r>
    </w:p>
    <w:p w:rsidR="009822A5" w:rsidRPr="00A34D43" w:rsidRDefault="009822A5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</w:p>
    <w:p w:rsidR="00A34D43" w:rsidRPr="00A34D43" w:rsidRDefault="009822A5" w:rsidP="009822A5">
      <w:pPr>
        <w:spacing w:after="0" w:line="300" w:lineRule="auto"/>
        <w:rPr>
          <w:rFonts w:asciiTheme="minorHAnsi" w:hAnsiTheme="minorHAnsi"/>
          <w:bCs/>
          <w:sz w:val="28"/>
          <w:szCs w:val="28"/>
        </w:rPr>
      </w:pPr>
      <w:r w:rsidRPr="00A34D43">
        <w:rPr>
          <w:rFonts w:asciiTheme="minorHAnsi" w:hAnsiTheme="minorHAnsi"/>
          <w:bCs/>
          <w:sz w:val="28"/>
          <w:szCs w:val="28"/>
        </w:rPr>
        <w:t>Abstracts should be no longer than 200 words, and should be sent to BSSH Scotland (</w:t>
      </w:r>
      <w:hyperlink r:id="rId6" w:history="1">
        <w:r w:rsidRPr="00A34D43">
          <w:rPr>
            <w:rStyle w:val="Hyperlink"/>
            <w:rFonts w:asciiTheme="minorHAnsi" w:hAnsiTheme="minorHAnsi"/>
            <w:bCs/>
            <w:sz w:val="28"/>
            <w:szCs w:val="28"/>
          </w:rPr>
          <w:t>bssh.scotland@hotmail.co.uk</w:t>
        </w:r>
      </w:hyperlink>
      <w:r w:rsidR="00A34D43">
        <w:rPr>
          <w:rFonts w:asciiTheme="minorHAnsi" w:hAnsiTheme="minorHAnsi"/>
          <w:bCs/>
          <w:sz w:val="28"/>
          <w:szCs w:val="28"/>
        </w:rPr>
        <w:t xml:space="preserve">) by </w:t>
      </w:r>
      <w:r w:rsidR="00CD53FE">
        <w:rPr>
          <w:rFonts w:asciiTheme="minorHAnsi" w:hAnsiTheme="minorHAnsi"/>
          <w:bCs/>
          <w:sz w:val="28"/>
          <w:szCs w:val="28"/>
        </w:rPr>
        <w:t>Monday, 31</w:t>
      </w:r>
      <w:r w:rsidR="00A34D43">
        <w:rPr>
          <w:rFonts w:asciiTheme="minorHAnsi" w:hAnsiTheme="minorHAnsi"/>
          <w:bCs/>
          <w:sz w:val="28"/>
          <w:szCs w:val="28"/>
        </w:rPr>
        <w:t xml:space="preserve"> August 2015, along with any other queries.</w:t>
      </w:r>
    </w:p>
    <w:sectPr w:rsidR="00A34D43" w:rsidRPr="00A34D43" w:rsidSect="002B3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5EB5"/>
    <w:multiLevelType w:val="hybridMultilevel"/>
    <w:tmpl w:val="6FEC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22A5"/>
    <w:rsid w:val="00027883"/>
    <w:rsid w:val="000C4833"/>
    <w:rsid w:val="001167C5"/>
    <w:rsid w:val="001E5BD6"/>
    <w:rsid w:val="002901D1"/>
    <w:rsid w:val="002B3515"/>
    <w:rsid w:val="002D1864"/>
    <w:rsid w:val="00574E22"/>
    <w:rsid w:val="006775A3"/>
    <w:rsid w:val="00810CA7"/>
    <w:rsid w:val="00837F06"/>
    <w:rsid w:val="008675DC"/>
    <w:rsid w:val="008C727F"/>
    <w:rsid w:val="00941B4D"/>
    <w:rsid w:val="009822A5"/>
    <w:rsid w:val="00A32A82"/>
    <w:rsid w:val="00A34D43"/>
    <w:rsid w:val="00B62ECB"/>
    <w:rsid w:val="00CD53FE"/>
    <w:rsid w:val="00D74C19"/>
    <w:rsid w:val="00E148C4"/>
    <w:rsid w:val="00F8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A5"/>
    <w:pPr>
      <w:spacing w:after="200" w:line="276" w:lineRule="auto"/>
    </w:pPr>
    <w:rPr>
      <w:rFonts w:ascii="Times New Roman" w:eastAsiaTheme="minorEastAsia" w:hAnsi="Times New Roman" w:cstheme="majorBid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2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FE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sh.scotland@hotmai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 Matt</dc:creator>
  <cp:keywords/>
  <dc:description/>
  <cp:lastModifiedBy>Matthew L. McDowell</cp:lastModifiedBy>
  <cp:revision>25</cp:revision>
  <dcterms:created xsi:type="dcterms:W3CDTF">2015-06-23T12:15:00Z</dcterms:created>
  <dcterms:modified xsi:type="dcterms:W3CDTF">2015-07-16T10:14:00Z</dcterms:modified>
</cp:coreProperties>
</file>